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B5" w:rsidRPr="00C661C0" w:rsidRDefault="00AB21B5" w:rsidP="00AB21B5">
      <w:pPr>
        <w:jc w:val="center"/>
        <w:rPr>
          <w:rFonts w:ascii="Tekton Pro" w:hAnsi="Tekton Pro"/>
          <w:b/>
          <w:sz w:val="52"/>
          <w:szCs w:val="52"/>
          <w:u w:val="single"/>
        </w:rPr>
      </w:pPr>
      <w:r w:rsidRPr="00B61AF6">
        <w:rPr>
          <w:rFonts w:ascii="Tekton Pro" w:hAnsi="Tekton Pro"/>
          <w:b/>
          <w:sz w:val="52"/>
          <w:szCs w:val="52"/>
          <w:u w:val="single"/>
        </w:rPr>
        <w:t>Assessment Scale</w:t>
      </w:r>
    </w:p>
    <w:p w:rsidR="00AB21B5" w:rsidRDefault="00AB21B5" w:rsidP="00AB21B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8"/>
        <w:gridCol w:w="1676"/>
        <w:gridCol w:w="1381"/>
        <w:gridCol w:w="1346"/>
        <w:gridCol w:w="1919"/>
        <w:gridCol w:w="2360"/>
        <w:gridCol w:w="2370"/>
      </w:tblGrid>
      <w:tr w:rsidR="00AB21B5" w:rsidTr="00AB21B5">
        <w:tc>
          <w:tcPr>
            <w:tcW w:w="1878" w:type="dxa"/>
            <w:shd w:val="clear" w:color="auto" w:fill="BFBFBF"/>
          </w:tcPr>
          <w:p w:rsidR="00AB21B5" w:rsidRPr="000A4142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676" w:type="dxa"/>
            <w:shd w:val="pct20" w:color="auto" w:fill="auto"/>
          </w:tcPr>
          <w:p w:rsidR="00AB21B5" w:rsidRPr="00D11F2D" w:rsidRDefault="00AB21B5" w:rsidP="000A4C9E">
            <w:pPr>
              <w:jc w:val="center"/>
              <w:rPr>
                <w:rFonts w:ascii="Comic Sans MS" w:hAnsi="Comic Sans MS"/>
              </w:rPr>
            </w:pPr>
            <w:r w:rsidRPr="00D11F2D">
              <w:rPr>
                <w:rFonts w:ascii="Comic Sans MS" w:hAnsi="Comic Sans MS"/>
              </w:rPr>
              <w:t>Not Yet Meeting Expectations</w:t>
            </w:r>
          </w:p>
        </w:tc>
        <w:tc>
          <w:tcPr>
            <w:tcW w:w="2727" w:type="dxa"/>
            <w:gridSpan w:val="2"/>
            <w:shd w:val="pct20" w:color="auto" w:fill="auto"/>
          </w:tcPr>
          <w:p w:rsidR="00AB21B5" w:rsidRPr="00D11F2D" w:rsidRDefault="00AB21B5" w:rsidP="000A4C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2D">
              <w:rPr>
                <w:rFonts w:ascii="Comic Sans MS" w:hAnsi="Comic Sans MS"/>
              </w:rPr>
              <w:t>Minimally Meeting Expectations</w:t>
            </w:r>
          </w:p>
        </w:tc>
        <w:tc>
          <w:tcPr>
            <w:tcW w:w="1919" w:type="dxa"/>
            <w:shd w:val="pct20" w:color="auto" w:fill="auto"/>
          </w:tcPr>
          <w:p w:rsidR="00AB21B5" w:rsidRPr="00D11F2D" w:rsidRDefault="00AB21B5" w:rsidP="000A4C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2D">
              <w:rPr>
                <w:rFonts w:ascii="Comic Sans MS" w:hAnsi="Comic Sans MS"/>
                <w:sz w:val="28"/>
                <w:szCs w:val="28"/>
              </w:rPr>
              <w:t>Meeting Expectations</w:t>
            </w:r>
          </w:p>
        </w:tc>
        <w:tc>
          <w:tcPr>
            <w:tcW w:w="2360" w:type="dxa"/>
            <w:shd w:val="pct20" w:color="auto" w:fill="auto"/>
          </w:tcPr>
          <w:p w:rsidR="00AB21B5" w:rsidRPr="00D11F2D" w:rsidRDefault="00AB21B5" w:rsidP="000A4C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2D">
              <w:rPr>
                <w:rFonts w:ascii="Comic Sans MS" w:hAnsi="Comic Sans MS"/>
                <w:sz w:val="28"/>
                <w:szCs w:val="28"/>
              </w:rPr>
              <w:t>Fully Meeting Expectations</w:t>
            </w:r>
          </w:p>
        </w:tc>
        <w:tc>
          <w:tcPr>
            <w:tcW w:w="2370" w:type="dxa"/>
            <w:shd w:val="pct20" w:color="auto" w:fill="auto"/>
          </w:tcPr>
          <w:p w:rsidR="00AB21B5" w:rsidRPr="00D11F2D" w:rsidRDefault="00AB21B5" w:rsidP="000A4C9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1F2D">
              <w:rPr>
                <w:rFonts w:ascii="Comic Sans MS" w:hAnsi="Comic Sans MS"/>
                <w:sz w:val="28"/>
                <w:szCs w:val="28"/>
              </w:rPr>
              <w:t>Exceeding Expectations</w:t>
            </w:r>
          </w:p>
        </w:tc>
      </w:tr>
      <w:tr w:rsidR="00AB21B5" w:rsidTr="000D34D2">
        <w:tc>
          <w:tcPr>
            <w:tcW w:w="1878" w:type="dxa"/>
            <w:shd w:val="clear" w:color="auto" w:fill="BFBFBF"/>
          </w:tcPr>
          <w:p w:rsidR="00AB21B5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4 Point</w:t>
            </w: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Scale</w:t>
            </w:r>
          </w:p>
        </w:tc>
        <w:tc>
          <w:tcPr>
            <w:tcW w:w="1676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1</w:t>
            </w: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81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2-</w:t>
            </w:r>
          </w:p>
        </w:tc>
        <w:tc>
          <w:tcPr>
            <w:tcW w:w="1346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2</w:t>
            </w:r>
          </w:p>
        </w:tc>
        <w:tc>
          <w:tcPr>
            <w:tcW w:w="1919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2+</w:t>
            </w:r>
          </w:p>
        </w:tc>
        <w:tc>
          <w:tcPr>
            <w:tcW w:w="2360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3</w:t>
            </w: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0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4</w:t>
            </w: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AB21B5" w:rsidTr="000D34D2">
        <w:tc>
          <w:tcPr>
            <w:tcW w:w="1878" w:type="dxa"/>
            <w:shd w:val="clear" w:color="auto" w:fill="BFBFBF"/>
          </w:tcPr>
          <w:p w:rsidR="00AB21B5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Letter Grade</w:t>
            </w:r>
          </w:p>
        </w:tc>
        <w:tc>
          <w:tcPr>
            <w:tcW w:w="1676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</w:t>
            </w:r>
          </w:p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381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C-</w:t>
            </w:r>
          </w:p>
        </w:tc>
        <w:tc>
          <w:tcPr>
            <w:tcW w:w="1346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919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5E5564">
              <w:rPr>
                <w:rFonts w:ascii="Comic Sans MS" w:hAnsi="Comic Sans MS"/>
                <w:sz w:val="52"/>
                <w:szCs w:val="52"/>
              </w:rPr>
              <w:t>C+</w:t>
            </w:r>
          </w:p>
        </w:tc>
        <w:tc>
          <w:tcPr>
            <w:tcW w:w="2360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</w:t>
            </w:r>
          </w:p>
        </w:tc>
        <w:tc>
          <w:tcPr>
            <w:tcW w:w="2370" w:type="dxa"/>
          </w:tcPr>
          <w:p w:rsidR="00AB21B5" w:rsidRPr="005E5564" w:rsidRDefault="00AB21B5" w:rsidP="000A4C9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</w:tr>
    </w:tbl>
    <w:p w:rsidR="00AB21B5" w:rsidRDefault="00AB21B5" w:rsidP="00AB21B5"/>
    <w:p w:rsidR="00AB21B5" w:rsidRDefault="00AB21B5" w:rsidP="00AB21B5"/>
    <w:p w:rsidR="00AB21B5" w:rsidRDefault="00AB21B5" w:rsidP="00AB21B5"/>
    <w:p w:rsidR="00AB21B5" w:rsidRDefault="00AB21B5" w:rsidP="00AB21B5">
      <w:bookmarkStart w:id="0" w:name="_GoBack"/>
      <w:bookmarkEnd w:id="0"/>
    </w:p>
    <w:p w:rsidR="00AB21B5" w:rsidRDefault="00AB21B5" w:rsidP="00AB21B5"/>
    <w:p w:rsidR="009F60D4" w:rsidRDefault="009F60D4"/>
    <w:sectPr w:rsidR="009F60D4" w:rsidSect="000E27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B5"/>
    <w:rsid w:val="009F60D4"/>
    <w:rsid w:val="00AB21B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4474D-D589-47FF-A275-F61C92DF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1B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2017-01-10T21:04:00Z</dcterms:created>
  <dcterms:modified xsi:type="dcterms:W3CDTF">2017-01-10T21:12:00Z</dcterms:modified>
</cp:coreProperties>
</file>